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D4D28" w14:textId="77777777" w:rsidR="00032031" w:rsidRDefault="00000000">
      <w:pPr>
        <w:spacing w:before="100" w:after="100" w:line="240" w:lineRule="auto"/>
        <w:jc w:val="center"/>
        <w:rPr>
          <w:rFonts w:ascii="Tahoma" w:eastAsia="Tahoma" w:hAnsi="Tahoma" w:cs="Tahoma"/>
          <w:color w:val="000000"/>
          <w:sz w:val="36"/>
          <w:shd w:val="clear" w:color="auto" w:fill="FFFFFF"/>
        </w:rPr>
      </w:pPr>
      <w:r>
        <w:rPr>
          <w:rFonts w:ascii="Tahoma" w:eastAsia="Tahoma" w:hAnsi="Tahoma" w:cs="Tahoma"/>
          <w:b/>
          <w:color w:val="000000"/>
          <w:sz w:val="36"/>
          <w:u w:val="single"/>
          <w:shd w:val="clear" w:color="auto" w:fill="FFFFFF"/>
        </w:rPr>
        <w:t>IMPORTANT HEALTH COVERAGE TAX DOCUMENTS</w:t>
      </w:r>
    </w:p>
    <w:p w14:paraId="1205F231" w14:textId="7A7CC015" w:rsidR="00032031" w:rsidRDefault="00000000">
      <w:pPr>
        <w:spacing w:before="100" w:after="100" w:line="240" w:lineRule="auto"/>
        <w:jc w:val="center"/>
        <w:rPr>
          <w:rFonts w:ascii="Tahoma" w:eastAsia="Tahoma" w:hAnsi="Tahoma" w:cs="Tahoma"/>
          <w:color w:val="000000"/>
          <w:sz w:val="27"/>
          <w:shd w:val="clear" w:color="auto" w:fill="FFFFFF"/>
        </w:rPr>
      </w:pPr>
      <w:r>
        <w:rPr>
          <w:rFonts w:ascii="Tahoma" w:eastAsia="Tahoma" w:hAnsi="Tahoma" w:cs="Tahoma"/>
          <w:color w:val="000000"/>
          <w:sz w:val="27"/>
          <w:shd w:val="clear" w:color="auto" w:fill="FFFFFF"/>
        </w:rPr>
        <w:t>Laborers' Local #231 Health &amp; Welfare Fund will not be mailing individual 1095-B forms for the 202</w:t>
      </w:r>
      <w:r w:rsidR="006F7D92">
        <w:rPr>
          <w:rFonts w:ascii="Tahoma" w:eastAsia="Tahoma" w:hAnsi="Tahoma" w:cs="Tahoma"/>
          <w:color w:val="000000"/>
          <w:sz w:val="27"/>
          <w:shd w:val="clear" w:color="auto" w:fill="FFFFFF"/>
        </w:rPr>
        <w:t>4</w:t>
      </w:r>
      <w:r>
        <w:rPr>
          <w:rFonts w:ascii="Tahoma" w:eastAsia="Tahoma" w:hAnsi="Tahoma" w:cs="Tahoma"/>
          <w:color w:val="000000"/>
          <w:sz w:val="27"/>
          <w:shd w:val="clear" w:color="auto" w:fill="FFFFFF"/>
        </w:rPr>
        <w:t xml:space="preserve"> tax year. However, a copy of the 1095-B form will be provided to Fund participants upon receipt of a written request.</w:t>
      </w:r>
    </w:p>
    <w:p w14:paraId="0929029E" w14:textId="77777777" w:rsidR="00032031" w:rsidRDefault="00000000">
      <w:pPr>
        <w:spacing w:before="100" w:after="100" w:line="240" w:lineRule="auto"/>
        <w:jc w:val="center"/>
        <w:rPr>
          <w:rFonts w:ascii="Tahoma" w:eastAsia="Tahoma" w:hAnsi="Tahoma" w:cs="Tahoma"/>
          <w:color w:val="000000"/>
          <w:sz w:val="27"/>
          <w:shd w:val="clear" w:color="auto" w:fill="FFFFFF"/>
        </w:rPr>
      </w:pPr>
      <w:r>
        <w:rPr>
          <w:rFonts w:ascii="Tahoma" w:eastAsia="Tahoma" w:hAnsi="Tahoma" w:cs="Tahoma"/>
          <w:color w:val="000000"/>
          <w:sz w:val="27"/>
          <w:shd w:val="clear" w:color="auto" w:fill="FFFFFF"/>
        </w:rPr>
        <w:t>All 1095-B copy requests can be submitted electronically by emailing lisa@laborers231welfare.org or by mailing to:</w:t>
      </w:r>
    </w:p>
    <w:p w14:paraId="05561F73" w14:textId="77777777" w:rsidR="00032031" w:rsidRDefault="00000000">
      <w:pPr>
        <w:spacing w:before="100" w:after="100" w:line="240" w:lineRule="auto"/>
        <w:jc w:val="center"/>
        <w:rPr>
          <w:rFonts w:ascii="Tahoma" w:eastAsia="Tahoma" w:hAnsi="Tahoma" w:cs="Tahoma"/>
          <w:color w:val="000000"/>
          <w:sz w:val="27"/>
          <w:shd w:val="clear" w:color="auto" w:fill="FFFFFF"/>
        </w:rPr>
      </w:pPr>
      <w:r>
        <w:rPr>
          <w:rFonts w:ascii="Tahoma" w:eastAsia="Tahoma" w:hAnsi="Tahoma" w:cs="Tahoma"/>
          <w:color w:val="000000"/>
          <w:sz w:val="27"/>
          <w:shd w:val="clear" w:color="auto" w:fill="FFFFFF"/>
        </w:rPr>
        <w:t>Laborers' Local #231 Health &amp; Welfare Fund</w:t>
      </w:r>
      <w:r>
        <w:rPr>
          <w:rFonts w:ascii="Tahoma" w:eastAsia="Tahoma" w:hAnsi="Tahoma" w:cs="Tahoma"/>
          <w:color w:val="000000"/>
          <w:sz w:val="27"/>
          <w:shd w:val="clear" w:color="auto" w:fill="FFFFFF"/>
        </w:rPr>
        <w:br/>
        <w:t>PO Box 374</w:t>
      </w:r>
      <w:r>
        <w:rPr>
          <w:rFonts w:ascii="Tahoma" w:eastAsia="Tahoma" w:hAnsi="Tahoma" w:cs="Tahoma"/>
          <w:color w:val="000000"/>
          <w:sz w:val="27"/>
          <w:shd w:val="clear" w:color="auto" w:fill="FFFFFF"/>
        </w:rPr>
        <w:br/>
        <w:t>Pekin, IL 61555-0374</w:t>
      </w:r>
    </w:p>
    <w:p w14:paraId="54012D28" w14:textId="77777777" w:rsidR="00032031" w:rsidRDefault="00000000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ahoma" w:eastAsia="Tahoma" w:hAnsi="Tahoma" w:cs="Tahoma"/>
          <w:color w:val="000000"/>
          <w:sz w:val="27"/>
          <w:shd w:val="clear" w:color="auto" w:fill="FFFFFF"/>
        </w:rPr>
        <w:t>Should you have any questions or concerns, please call 1-309-347-7519</w:t>
      </w:r>
    </w:p>
    <w:sectPr w:rsidR="000320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031"/>
    <w:rsid w:val="00032031"/>
    <w:rsid w:val="006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3B116"/>
  <w15:docId w15:val="{F93B7EC0-C87E-4FAB-ADCD-A28D129E9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>LRS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Keck, Jason</cp:lastModifiedBy>
  <cp:revision>3</cp:revision>
  <dcterms:created xsi:type="dcterms:W3CDTF">2024-12-10T20:08:00Z</dcterms:created>
  <dcterms:modified xsi:type="dcterms:W3CDTF">2024-12-10T20:09:00Z</dcterms:modified>
</cp:coreProperties>
</file>